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CFF9" w14:textId="77777777" w:rsidR="001B7927" w:rsidRPr="001B7927" w:rsidRDefault="001B7927" w:rsidP="001B7927">
      <w:pPr>
        <w:shd w:val="clear" w:color="auto" w:fill="FFFFFF"/>
        <w:spacing w:after="0" w:line="570" w:lineRule="atLeast"/>
        <w:jc w:val="center"/>
        <w:outlineLvl w:val="0"/>
        <w:rPr>
          <w:rFonts w:ascii="Lato" w:eastAsia="Times New Roman" w:hAnsi="Lato" w:cs="Times New Roman"/>
          <w:b/>
          <w:bCs/>
          <w:color w:val="333333"/>
          <w:kern w:val="36"/>
          <w:sz w:val="63"/>
          <w:szCs w:val="63"/>
        </w:rPr>
      </w:pPr>
      <w:r w:rsidRPr="001B7927">
        <w:rPr>
          <w:rFonts w:ascii="Lato" w:eastAsia="Times New Roman" w:hAnsi="Lato" w:cs="Times New Roman"/>
          <w:b/>
          <w:bCs/>
          <w:color w:val="333333"/>
          <w:kern w:val="36"/>
          <w:sz w:val="63"/>
          <w:szCs w:val="63"/>
        </w:rPr>
        <w:t>5 Tips for Better Classroom Management</w:t>
      </w:r>
    </w:p>
    <w:p w14:paraId="71B91369" w14:textId="77777777" w:rsidR="000557AA" w:rsidRDefault="001B7927" w:rsidP="001B7927">
      <w:pPr>
        <w:pStyle w:val="Heading2"/>
        <w:shd w:val="clear" w:color="auto" w:fill="FFFFFF"/>
        <w:spacing w:before="0" w:line="540" w:lineRule="atLeast"/>
        <w:rPr>
          <w:rFonts w:ascii="Lato" w:hAnsi="Lato"/>
          <w:color w:val="333333"/>
          <w:shd w:val="clear" w:color="auto" w:fill="FFFFFF"/>
        </w:rPr>
      </w:pPr>
      <w:r>
        <w:rPr>
          <w:rFonts w:ascii="Lato" w:hAnsi="Lato"/>
          <w:color w:val="333333"/>
          <w:shd w:val="clear" w:color="auto" w:fill="FFFFFF"/>
        </w:rPr>
        <w:t xml:space="preserve">As any experienced teacher knows, there is more to managing a classroom than simply standing in front of students and telling them what they will be learning on that </w:t>
      </w:r>
      <w:proofErr w:type="gramStart"/>
      <w:r>
        <w:rPr>
          <w:rFonts w:ascii="Lato" w:hAnsi="Lato"/>
          <w:color w:val="333333"/>
          <w:shd w:val="clear" w:color="auto" w:fill="FFFFFF"/>
        </w:rPr>
        <w:t>particular day</w:t>
      </w:r>
      <w:proofErr w:type="gramEnd"/>
      <w:r>
        <w:rPr>
          <w:rFonts w:ascii="Lato" w:hAnsi="Lato"/>
          <w:color w:val="333333"/>
          <w:shd w:val="clear" w:color="auto" w:fill="FFFFFF"/>
        </w:rPr>
        <w:t>. You probably know that good classroom management starts with organization and communication. These five crucial tips can help you organize and manage your classroom more efficiently and effectively</w:t>
      </w:r>
    </w:p>
    <w:p w14:paraId="5DF0D43D" w14:textId="59DF9738" w:rsidR="001B7927" w:rsidRPr="001B7927" w:rsidRDefault="001B7927" w:rsidP="001B7927">
      <w:pPr>
        <w:pStyle w:val="Heading2"/>
        <w:shd w:val="clear" w:color="auto" w:fill="FFFFFF"/>
        <w:spacing w:before="0" w:line="540" w:lineRule="atLeast"/>
        <w:rPr>
          <w:rFonts w:ascii="Lato" w:eastAsia="Times New Roman" w:hAnsi="Lato" w:cs="Times New Roman"/>
          <w:b/>
          <w:bCs/>
          <w:color w:val="333333"/>
          <w:sz w:val="53"/>
          <w:szCs w:val="53"/>
        </w:rPr>
      </w:pPr>
      <w:r>
        <w:rPr>
          <w:rFonts w:ascii="Lato" w:hAnsi="Lato"/>
          <w:color w:val="333333"/>
          <w:shd w:val="clear" w:color="auto" w:fill="FFFFFF"/>
        </w:rPr>
        <w:t>.</w:t>
      </w:r>
      <w:r w:rsidRPr="001B7927">
        <w:rPr>
          <w:rFonts w:ascii="Lato" w:eastAsia="Times New Roman" w:hAnsi="Lato" w:cs="Times New Roman"/>
          <w:b/>
          <w:bCs/>
          <w:color w:val="333333"/>
          <w:sz w:val="53"/>
          <w:szCs w:val="53"/>
        </w:rPr>
        <w:t xml:space="preserve"> </w:t>
      </w:r>
      <w:r w:rsidRPr="001B7927">
        <w:rPr>
          <w:rFonts w:ascii="Lato" w:eastAsia="Times New Roman" w:hAnsi="Lato" w:cs="Times New Roman"/>
          <w:b/>
          <w:bCs/>
          <w:color w:val="333333"/>
          <w:sz w:val="53"/>
          <w:szCs w:val="53"/>
        </w:rPr>
        <w:t>1. Establish clear expectations</w:t>
      </w:r>
    </w:p>
    <w:p w14:paraId="7B0AFD93" w14:textId="77777777" w:rsidR="001B7927" w:rsidRPr="001B7927" w:rsidRDefault="001B7927" w:rsidP="001B7927">
      <w:pPr>
        <w:shd w:val="clear" w:color="auto" w:fill="FFFFFF"/>
        <w:spacing w:after="300" w:line="240" w:lineRule="auto"/>
        <w:rPr>
          <w:rFonts w:ascii="Lato" w:eastAsia="Times New Roman" w:hAnsi="Lato" w:cs="Times New Roman"/>
          <w:color w:val="333333"/>
          <w:sz w:val="24"/>
          <w:szCs w:val="24"/>
        </w:rPr>
      </w:pPr>
      <w:r w:rsidRPr="001B7927">
        <w:rPr>
          <w:rFonts w:ascii="Lato" w:eastAsia="Times New Roman" w:hAnsi="Lato" w:cs="Times New Roman"/>
          <w:color w:val="333333"/>
          <w:sz w:val="24"/>
          <w:szCs w:val="24"/>
        </w:rPr>
        <w:t xml:space="preserve">At the beginning of the year, establish a set of classroom rules and norms. When this is outlined clearly, standards are </w:t>
      </w:r>
      <w:proofErr w:type="gramStart"/>
      <w:r w:rsidRPr="001B7927">
        <w:rPr>
          <w:rFonts w:ascii="Lato" w:eastAsia="Times New Roman" w:hAnsi="Lato" w:cs="Times New Roman"/>
          <w:color w:val="333333"/>
          <w:sz w:val="24"/>
          <w:szCs w:val="24"/>
        </w:rPr>
        <w:t>set</w:t>
      </w:r>
      <w:proofErr w:type="gramEnd"/>
      <w:r w:rsidRPr="001B7927">
        <w:rPr>
          <w:rFonts w:ascii="Lato" w:eastAsia="Times New Roman" w:hAnsi="Lato" w:cs="Times New Roman"/>
          <w:color w:val="333333"/>
          <w:sz w:val="24"/>
          <w:szCs w:val="24"/>
        </w:rPr>
        <w:t xml:space="preserve"> and students know how they should behave during the school day.</w:t>
      </w:r>
    </w:p>
    <w:p w14:paraId="2013FF17" w14:textId="77777777" w:rsidR="000557AA" w:rsidRPr="000557AA" w:rsidRDefault="000557AA" w:rsidP="000557AA">
      <w:pPr>
        <w:shd w:val="clear" w:color="auto" w:fill="FFFFFF"/>
        <w:spacing w:after="0" w:line="540" w:lineRule="atLeast"/>
        <w:outlineLvl w:val="1"/>
        <w:rPr>
          <w:rFonts w:ascii="Lato" w:eastAsia="Times New Roman" w:hAnsi="Lato" w:cs="Times New Roman"/>
          <w:b/>
          <w:bCs/>
          <w:color w:val="333333"/>
          <w:sz w:val="53"/>
          <w:szCs w:val="53"/>
        </w:rPr>
      </w:pPr>
      <w:r w:rsidRPr="000557AA">
        <w:rPr>
          <w:rFonts w:ascii="Lato" w:eastAsia="Times New Roman" w:hAnsi="Lato" w:cs="Times New Roman"/>
          <w:b/>
          <w:bCs/>
          <w:color w:val="333333"/>
          <w:sz w:val="53"/>
          <w:szCs w:val="53"/>
        </w:rPr>
        <w:t>2. Create an organized place to learn</w:t>
      </w:r>
    </w:p>
    <w:p w14:paraId="3A2DE4B5" w14:textId="77777777" w:rsidR="000557AA" w:rsidRPr="000557AA" w:rsidRDefault="000557AA" w:rsidP="000557AA">
      <w:pPr>
        <w:shd w:val="clear" w:color="auto" w:fill="FFFFFF"/>
        <w:spacing w:after="300" w:line="240" w:lineRule="auto"/>
        <w:rPr>
          <w:rFonts w:ascii="Lato" w:eastAsia="Times New Roman" w:hAnsi="Lato" w:cs="Times New Roman"/>
          <w:color w:val="333333"/>
          <w:sz w:val="24"/>
          <w:szCs w:val="24"/>
        </w:rPr>
      </w:pPr>
      <w:r w:rsidRPr="000557AA">
        <w:rPr>
          <w:rFonts w:ascii="Lato" w:eastAsia="Times New Roman" w:hAnsi="Lato" w:cs="Times New Roman"/>
          <w:color w:val="333333"/>
          <w:sz w:val="24"/>
          <w:szCs w:val="24"/>
        </w:rPr>
        <w:t xml:space="preserve">The first step toward a well-managed classroom is having an organized place for students to learn. An organized classroom helps students develop a routine, which ultimately can make them more successful throughout the school year. At the end of each year, evaluate how your organizational system worked and </w:t>
      </w:r>
      <w:proofErr w:type="gramStart"/>
      <w:r w:rsidRPr="000557AA">
        <w:rPr>
          <w:rFonts w:ascii="Lato" w:eastAsia="Times New Roman" w:hAnsi="Lato" w:cs="Times New Roman"/>
          <w:color w:val="333333"/>
          <w:sz w:val="24"/>
          <w:szCs w:val="24"/>
        </w:rPr>
        <w:t>make adjustments</w:t>
      </w:r>
      <w:proofErr w:type="gramEnd"/>
      <w:r w:rsidRPr="000557AA">
        <w:rPr>
          <w:rFonts w:ascii="Lato" w:eastAsia="Times New Roman" w:hAnsi="Lato" w:cs="Times New Roman"/>
          <w:color w:val="333333"/>
          <w:sz w:val="24"/>
          <w:szCs w:val="24"/>
        </w:rPr>
        <w:t xml:space="preserve"> for the next school year.</w:t>
      </w:r>
    </w:p>
    <w:p w14:paraId="65848328" w14:textId="77777777" w:rsidR="00032721" w:rsidRPr="00032721" w:rsidRDefault="00032721" w:rsidP="00032721">
      <w:pPr>
        <w:shd w:val="clear" w:color="auto" w:fill="FFFFFF"/>
        <w:spacing w:after="0" w:line="540" w:lineRule="atLeast"/>
        <w:outlineLvl w:val="1"/>
        <w:rPr>
          <w:rFonts w:ascii="Lato" w:eastAsia="Times New Roman" w:hAnsi="Lato" w:cs="Times New Roman"/>
          <w:b/>
          <w:bCs/>
          <w:color w:val="333333"/>
          <w:sz w:val="53"/>
          <w:szCs w:val="53"/>
        </w:rPr>
      </w:pPr>
      <w:r w:rsidRPr="00032721">
        <w:rPr>
          <w:rFonts w:ascii="Lato" w:eastAsia="Times New Roman" w:hAnsi="Lato" w:cs="Times New Roman"/>
          <w:b/>
          <w:bCs/>
          <w:color w:val="333333"/>
          <w:sz w:val="53"/>
          <w:szCs w:val="53"/>
        </w:rPr>
        <w:t>3. Plan each lesson with </w:t>
      </w:r>
      <w:r w:rsidRPr="00032721">
        <w:rPr>
          <w:rFonts w:ascii="Lato" w:eastAsia="Times New Roman" w:hAnsi="Lato" w:cs="Times New Roman"/>
          <w:b/>
          <w:bCs/>
          <w:i/>
          <w:iCs/>
          <w:color w:val="333333"/>
          <w:sz w:val="53"/>
          <w:szCs w:val="53"/>
        </w:rPr>
        <w:t>your</w:t>
      </w:r>
      <w:r w:rsidRPr="00032721">
        <w:rPr>
          <w:rFonts w:ascii="Lato" w:eastAsia="Times New Roman" w:hAnsi="Lato" w:cs="Times New Roman"/>
          <w:b/>
          <w:bCs/>
          <w:color w:val="333333"/>
          <w:sz w:val="53"/>
          <w:szCs w:val="53"/>
        </w:rPr>
        <w:t> students in mind </w:t>
      </w:r>
    </w:p>
    <w:p w14:paraId="27A890F1" w14:textId="77777777" w:rsidR="00032721" w:rsidRPr="00032721" w:rsidRDefault="00032721" w:rsidP="00032721">
      <w:pPr>
        <w:shd w:val="clear" w:color="auto" w:fill="FFFFFF"/>
        <w:spacing w:after="300" w:line="240" w:lineRule="auto"/>
        <w:rPr>
          <w:rFonts w:ascii="Lato" w:eastAsia="Times New Roman" w:hAnsi="Lato" w:cs="Times New Roman"/>
          <w:color w:val="333333"/>
          <w:sz w:val="24"/>
          <w:szCs w:val="24"/>
        </w:rPr>
      </w:pPr>
      <w:r w:rsidRPr="00032721">
        <w:rPr>
          <w:rFonts w:ascii="Lato" w:eastAsia="Times New Roman" w:hAnsi="Lato" w:cs="Times New Roman"/>
          <w:color w:val="333333"/>
          <w:sz w:val="24"/>
          <w:szCs w:val="24"/>
        </w:rPr>
        <w:t>Lesson plans should be designed to accommodate a variety of different learning styles. The same lesson or unit you carefully planned and successfully executed with one class won’t necessarily work in the same way with another. Tailor your plans to fit your students’ needs and interests.</w:t>
      </w:r>
    </w:p>
    <w:p w14:paraId="01ED5739" w14:textId="77777777" w:rsidR="007725B3" w:rsidRPr="007725B3" w:rsidRDefault="007725B3" w:rsidP="007725B3">
      <w:pPr>
        <w:shd w:val="clear" w:color="auto" w:fill="FFFFFF"/>
        <w:spacing w:after="0" w:line="540" w:lineRule="atLeast"/>
        <w:outlineLvl w:val="1"/>
        <w:rPr>
          <w:rFonts w:ascii="Lato" w:eastAsia="Times New Roman" w:hAnsi="Lato" w:cs="Times New Roman"/>
          <w:b/>
          <w:bCs/>
          <w:color w:val="333333"/>
          <w:sz w:val="53"/>
          <w:szCs w:val="53"/>
        </w:rPr>
      </w:pPr>
      <w:r w:rsidRPr="007725B3">
        <w:rPr>
          <w:rFonts w:ascii="Lato" w:eastAsia="Times New Roman" w:hAnsi="Lato" w:cs="Times New Roman"/>
          <w:b/>
          <w:bCs/>
          <w:color w:val="333333"/>
          <w:sz w:val="53"/>
          <w:szCs w:val="53"/>
        </w:rPr>
        <w:t>4. Find opportunities to advance and improve your practice</w:t>
      </w:r>
    </w:p>
    <w:p w14:paraId="0937CBB3" w14:textId="610DE9A5" w:rsidR="007725B3" w:rsidRPr="007725B3" w:rsidRDefault="007725B3" w:rsidP="007725B3">
      <w:pPr>
        <w:shd w:val="clear" w:color="auto" w:fill="FFFFFF"/>
        <w:spacing w:after="300" w:line="240" w:lineRule="auto"/>
        <w:rPr>
          <w:rFonts w:ascii="Lato" w:eastAsia="Times New Roman" w:hAnsi="Lato" w:cs="Times New Roman"/>
          <w:color w:val="333333"/>
          <w:sz w:val="24"/>
          <w:szCs w:val="24"/>
        </w:rPr>
      </w:pPr>
      <w:r w:rsidRPr="007725B3">
        <w:rPr>
          <w:rFonts w:ascii="Lato" w:eastAsia="Times New Roman" w:hAnsi="Lato" w:cs="Times New Roman"/>
          <w:color w:val="333333"/>
          <w:sz w:val="24"/>
          <w:szCs w:val="24"/>
        </w:rPr>
        <w:lastRenderedPageBreak/>
        <w:t xml:space="preserve">Participate in professional development opportunities and professional learning groups to continue to grow as an educator. These groups allow you to share ideas, strategies, and techniques and keep you up on all the latest in the educational world. </w:t>
      </w:r>
      <w:r w:rsidRPr="007725B3">
        <w:rPr>
          <w:rFonts w:ascii="Lato" w:eastAsia="Times New Roman" w:hAnsi="Lato" w:cs="Times New Roman"/>
          <w:color w:val="333333"/>
          <w:sz w:val="24"/>
          <w:szCs w:val="24"/>
        </w:rPr>
        <w:t xml:space="preserve"> </w:t>
      </w:r>
    </w:p>
    <w:p w14:paraId="74BF79E8" w14:textId="77777777" w:rsidR="007725B3" w:rsidRPr="007725B3" w:rsidRDefault="007725B3" w:rsidP="007725B3">
      <w:pPr>
        <w:spacing w:after="0" w:line="540" w:lineRule="atLeast"/>
        <w:outlineLvl w:val="1"/>
        <w:rPr>
          <w:rFonts w:ascii="Times New Roman" w:eastAsia="Times New Roman" w:hAnsi="Times New Roman" w:cs="Times New Roman"/>
          <w:b/>
          <w:bCs/>
          <w:sz w:val="53"/>
          <w:szCs w:val="53"/>
        </w:rPr>
      </w:pPr>
      <w:r w:rsidRPr="007725B3">
        <w:rPr>
          <w:rFonts w:ascii="Times New Roman" w:eastAsia="Times New Roman" w:hAnsi="Times New Roman" w:cs="Times New Roman"/>
          <w:b/>
          <w:bCs/>
          <w:sz w:val="53"/>
          <w:szCs w:val="53"/>
        </w:rPr>
        <w:t>5. Communicate clearly and regularly</w:t>
      </w:r>
    </w:p>
    <w:p w14:paraId="70B4B476" w14:textId="77777777" w:rsidR="007725B3" w:rsidRPr="007725B3" w:rsidRDefault="007725B3" w:rsidP="007725B3">
      <w:pPr>
        <w:spacing w:after="300" w:line="240" w:lineRule="auto"/>
        <w:rPr>
          <w:rFonts w:ascii="Times New Roman" w:eastAsia="Times New Roman" w:hAnsi="Times New Roman" w:cs="Times New Roman"/>
          <w:sz w:val="24"/>
          <w:szCs w:val="24"/>
        </w:rPr>
      </w:pPr>
      <w:r w:rsidRPr="007725B3">
        <w:rPr>
          <w:rFonts w:ascii="Times New Roman" w:eastAsia="Times New Roman" w:hAnsi="Times New Roman" w:cs="Times New Roman"/>
          <w:sz w:val="24"/>
          <w:szCs w:val="24"/>
        </w:rPr>
        <w:t xml:space="preserve">Effective communication is essential to keeping a classroom functioning. Frequent conversations and meetings should occur with other teachers, as well as with school administrators. Communicate regularly with parents </w:t>
      </w:r>
      <w:proofErr w:type="gramStart"/>
      <w:r w:rsidRPr="007725B3">
        <w:rPr>
          <w:rFonts w:ascii="Times New Roman" w:eastAsia="Times New Roman" w:hAnsi="Times New Roman" w:cs="Times New Roman"/>
          <w:sz w:val="24"/>
          <w:szCs w:val="24"/>
        </w:rPr>
        <w:t>in order to</w:t>
      </w:r>
      <w:proofErr w:type="gramEnd"/>
      <w:r w:rsidRPr="007725B3">
        <w:rPr>
          <w:rFonts w:ascii="Times New Roman" w:eastAsia="Times New Roman" w:hAnsi="Times New Roman" w:cs="Times New Roman"/>
          <w:sz w:val="24"/>
          <w:szCs w:val="24"/>
        </w:rPr>
        <w:t xml:space="preserve"> be sure educational goals are being met at home. This also helps you better understand your students’ backgrounds and struggles so that you can find opportunities to connect with them in meaningful ways and support them as individuals.</w:t>
      </w:r>
    </w:p>
    <w:p w14:paraId="5F7C0462" w14:textId="77777777" w:rsidR="007725B3" w:rsidRPr="007725B3" w:rsidRDefault="007725B3" w:rsidP="007725B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7725B3">
          <w:rPr>
            <w:rFonts w:ascii="Times New Roman" w:eastAsia="Times New Roman" w:hAnsi="Times New Roman" w:cs="Times New Roman"/>
            <w:color w:val="727080"/>
            <w:sz w:val="24"/>
            <w:szCs w:val="24"/>
          </w:rPr>
          <w:t>Building Parent-Teacher Relationships</w:t>
        </w:r>
      </w:hyperlink>
    </w:p>
    <w:p w14:paraId="33C104A3" w14:textId="77777777" w:rsidR="007725B3" w:rsidRPr="007725B3" w:rsidRDefault="007725B3" w:rsidP="007725B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7725B3">
          <w:rPr>
            <w:rFonts w:ascii="Times New Roman" w:eastAsia="Times New Roman" w:hAnsi="Times New Roman" w:cs="Times New Roman"/>
            <w:color w:val="727080"/>
            <w:sz w:val="24"/>
            <w:szCs w:val="24"/>
          </w:rPr>
          <w:t>Engaging families in Social-Emotional Learning</w:t>
        </w:r>
      </w:hyperlink>
    </w:p>
    <w:p w14:paraId="0EDB9D50" w14:textId="77777777" w:rsidR="007725B3" w:rsidRPr="007725B3" w:rsidRDefault="007725B3" w:rsidP="007725B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7725B3">
          <w:rPr>
            <w:rFonts w:ascii="Times New Roman" w:eastAsia="Times New Roman" w:hAnsi="Times New Roman" w:cs="Times New Roman"/>
            <w:color w:val="727080"/>
            <w:sz w:val="24"/>
            <w:szCs w:val="24"/>
          </w:rPr>
          <w:t>Parent Communication Toolbox</w:t>
        </w:r>
      </w:hyperlink>
    </w:p>
    <w:p w14:paraId="1A2EAD1A" w14:textId="77777777" w:rsidR="007725B3" w:rsidRPr="007725B3" w:rsidRDefault="007725B3" w:rsidP="007725B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7725B3">
          <w:rPr>
            <w:rFonts w:ascii="Times New Roman" w:eastAsia="Times New Roman" w:hAnsi="Times New Roman" w:cs="Times New Roman"/>
            <w:color w:val="727080"/>
            <w:sz w:val="24"/>
            <w:szCs w:val="24"/>
          </w:rPr>
          <w:t>School Leaders: Tips for Improving Effective Communication</w:t>
        </w:r>
      </w:hyperlink>
    </w:p>
    <w:p w14:paraId="0BB38A47" w14:textId="77777777" w:rsidR="007725B3" w:rsidRPr="007725B3" w:rsidRDefault="007725B3" w:rsidP="007725B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7725B3">
          <w:rPr>
            <w:rFonts w:ascii="Times New Roman" w:eastAsia="Times New Roman" w:hAnsi="Times New Roman" w:cs="Times New Roman"/>
            <w:color w:val="727080"/>
            <w:sz w:val="24"/>
            <w:szCs w:val="24"/>
          </w:rPr>
          <w:t>The 6 Phases of a Difficult Conversation: A Strategy Guide for Teachers</w:t>
        </w:r>
      </w:hyperlink>
    </w:p>
    <w:p w14:paraId="01CC7261" w14:textId="77777777" w:rsidR="007725B3" w:rsidRPr="007725B3" w:rsidRDefault="007725B3" w:rsidP="007725B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7725B3">
          <w:rPr>
            <w:rFonts w:ascii="Times New Roman" w:eastAsia="Times New Roman" w:hAnsi="Times New Roman" w:cs="Times New Roman"/>
            <w:color w:val="727080"/>
            <w:sz w:val="24"/>
            <w:szCs w:val="24"/>
          </w:rPr>
          <w:t>The Key to Effective Teams in Schools: Emotional Intelligence</w:t>
        </w:r>
      </w:hyperlink>
    </w:p>
    <w:p w14:paraId="1B4CA9A4" w14:textId="77777777" w:rsidR="007725B3" w:rsidRPr="007725B3" w:rsidRDefault="007725B3" w:rsidP="007725B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7725B3">
          <w:rPr>
            <w:rFonts w:ascii="Times New Roman" w:eastAsia="Times New Roman" w:hAnsi="Times New Roman" w:cs="Times New Roman"/>
            <w:color w:val="727080"/>
            <w:sz w:val="24"/>
            <w:szCs w:val="24"/>
          </w:rPr>
          <w:t>Why Teachers Need to Write a Summer Letter to Their Incoming Students</w:t>
        </w:r>
      </w:hyperlink>
    </w:p>
    <w:p w14:paraId="4CBC6DF6" w14:textId="2EEC3083" w:rsidR="008621DA" w:rsidRPr="00B044FF" w:rsidRDefault="007725B3" w:rsidP="00B044FF">
      <w:pPr>
        <w:spacing w:after="300" w:line="240" w:lineRule="auto"/>
        <w:rPr>
          <w:rFonts w:ascii="Times New Roman" w:eastAsia="Times New Roman" w:hAnsi="Times New Roman" w:cs="Times New Roman"/>
          <w:sz w:val="24"/>
          <w:szCs w:val="24"/>
        </w:rPr>
      </w:pPr>
      <w:r w:rsidRPr="007725B3">
        <w:rPr>
          <w:rFonts w:ascii="Times New Roman" w:eastAsia="Times New Roman" w:hAnsi="Times New Roman" w:cs="Times New Roman"/>
          <w:sz w:val="24"/>
          <w:szCs w:val="24"/>
        </w:rPr>
        <w:t xml:space="preserve">Managing a well-run classroom is not an easy task but it’s a worthwhile endeavor. It will help you create a positive classroom culture with engaged students who are invested in their learning and improving in measurable ways. You’ll be more excited to get to work if you set and communicate clear goals for yourself and your students. </w:t>
      </w:r>
      <w:r w:rsidR="008621DA">
        <w:rPr>
          <w:rFonts w:ascii="Lato" w:hAnsi="Lato"/>
          <w:color w:val="333333"/>
        </w:rPr>
        <w:t> </w:t>
      </w:r>
      <w:proofErr w:type="gramStart"/>
      <w:r w:rsidR="008621DA">
        <w:rPr>
          <w:rFonts w:ascii="Lato" w:hAnsi="Lato"/>
          <w:color w:val="333333"/>
        </w:rPr>
        <w:t>And,</w:t>
      </w:r>
      <w:proofErr w:type="gramEnd"/>
      <w:r w:rsidR="008621DA">
        <w:rPr>
          <w:rFonts w:ascii="Lato" w:hAnsi="Lato"/>
          <w:color w:val="333333"/>
        </w:rPr>
        <w:t xml:space="preserve"> every step you take to improve and advance will benefit each student who walks through your door.</w:t>
      </w:r>
    </w:p>
    <w:p w14:paraId="198237E3" w14:textId="4C9D7C36" w:rsidR="00D50DCC" w:rsidRDefault="00B044FF">
      <w:r>
        <w:rPr>
          <w:noProof/>
        </w:rPr>
        <w:drawing>
          <wp:inline distT="0" distB="0" distL="0" distR="0" wp14:anchorId="691651C0" wp14:editId="73DEFD04">
            <wp:extent cx="6886575"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6575" cy="2114550"/>
                    </a:xfrm>
                    <a:prstGeom prst="rect">
                      <a:avLst/>
                    </a:prstGeom>
                    <a:noFill/>
                  </pic:spPr>
                </pic:pic>
              </a:graphicData>
            </a:graphic>
          </wp:inline>
        </w:drawing>
      </w:r>
    </w:p>
    <w:sectPr w:rsidR="00D50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47960"/>
    <w:multiLevelType w:val="multilevel"/>
    <w:tmpl w:val="3A54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A54ED"/>
    <w:multiLevelType w:val="multilevel"/>
    <w:tmpl w:val="B1B4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562746">
    <w:abstractNumId w:val="1"/>
  </w:num>
  <w:num w:numId="2" w16cid:durableId="110534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27"/>
    <w:rsid w:val="00032721"/>
    <w:rsid w:val="000557AA"/>
    <w:rsid w:val="001B7927"/>
    <w:rsid w:val="007725B3"/>
    <w:rsid w:val="008621DA"/>
    <w:rsid w:val="00B044FF"/>
    <w:rsid w:val="00D5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8D54D4"/>
  <w15:chartTrackingRefBased/>
  <w15:docId w15:val="{FF88F045-75DF-45F6-85E6-79986274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79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25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79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725B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621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5499">
      <w:bodyDiv w:val="1"/>
      <w:marLeft w:val="0"/>
      <w:marRight w:val="0"/>
      <w:marTop w:val="0"/>
      <w:marBottom w:val="0"/>
      <w:divBdr>
        <w:top w:val="none" w:sz="0" w:space="0" w:color="auto"/>
        <w:left w:val="none" w:sz="0" w:space="0" w:color="auto"/>
        <w:bottom w:val="none" w:sz="0" w:space="0" w:color="auto"/>
        <w:right w:val="none" w:sz="0" w:space="0" w:color="auto"/>
      </w:divBdr>
    </w:div>
    <w:div w:id="367949366">
      <w:bodyDiv w:val="1"/>
      <w:marLeft w:val="0"/>
      <w:marRight w:val="0"/>
      <w:marTop w:val="0"/>
      <w:marBottom w:val="0"/>
      <w:divBdr>
        <w:top w:val="none" w:sz="0" w:space="0" w:color="auto"/>
        <w:left w:val="none" w:sz="0" w:space="0" w:color="auto"/>
        <w:bottom w:val="none" w:sz="0" w:space="0" w:color="auto"/>
        <w:right w:val="none" w:sz="0" w:space="0" w:color="auto"/>
      </w:divBdr>
      <w:divsChild>
        <w:div w:id="75129029">
          <w:marLeft w:val="0"/>
          <w:marRight w:val="0"/>
          <w:marTop w:val="0"/>
          <w:marBottom w:val="0"/>
          <w:divBdr>
            <w:top w:val="none" w:sz="0" w:space="0" w:color="auto"/>
            <w:left w:val="none" w:sz="0" w:space="0" w:color="auto"/>
            <w:bottom w:val="none" w:sz="0" w:space="0" w:color="auto"/>
            <w:right w:val="none" w:sz="0" w:space="0" w:color="auto"/>
          </w:divBdr>
        </w:div>
      </w:divsChild>
    </w:div>
    <w:div w:id="574752474">
      <w:bodyDiv w:val="1"/>
      <w:marLeft w:val="0"/>
      <w:marRight w:val="0"/>
      <w:marTop w:val="0"/>
      <w:marBottom w:val="0"/>
      <w:divBdr>
        <w:top w:val="none" w:sz="0" w:space="0" w:color="auto"/>
        <w:left w:val="none" w:sz="0" w:space="0" w:color="auto"/>
        <w:bottom w:val="none" w:sz="0" w:space="0" w:color="auto"/>
        <w:right w:val="none" w:sz="0" w:space="0" w:color="auto"/>
      </w:divBdr>
    </w:div>
    <w:div w:id="595291733">
      <w:bodyDiv w:val="1"/>
      <w:marLeft w:val="0"/>
      <w:marRight w:val="0"/>
      <w:marTop w:val="0"/>
      <w:marBottom w:val="0"/>
      <w:divBdr>
        <w:top w:val="none" w:sz="0" w:space="0" w:color="auto"/>
        <w:left w:val="none" w:sz="0" w:space="0" w:color="auto"/>
        <w:bottom w:val="none" w:sz="0" w:space="0" w:color="auto"/>
        <w:right w:val="none" w:sz="0" w:space="0" w:color="auto"/>
      </w:divBdr>
    </w:div>
    <w:div w:id="597326408">
      <w:bodyDiv w:val="1"/>
      <w:marLeft w:val="0"/>
      <w:marRight w:val="0"/>
      <w:marTop w:val="0"/>
      <w:marBottom w:val="0"/>
      <w:divBdr>
        <w:top w:val="none" w:sz="0" w:space="0" w:color="auto"/>
        <w:left w:val="none" w:sz="0" w:space="0" w:color="auto"/>
        <w:bottom w:val="none" w:sz="0" w:space="0" w:color="auto"/>
        <w:right w:val="none" w:sz="0" w:space="0" w:color="auto"/>
      </w:divBdr>
    </w:div>
    <w:div w:id="1251695214">
      <w:bodyDiv w:val="1"/>
      <w:marLeft w:val="0"/>
      <w:marRight w:val="0"/>
      <w:marTop w:val="0"/>
      <w:marBottom w:val="0"/>
      <w:divBdr>
        <w:top w:val="none" w:sz="0" w:space="0" w:color="auto"/>
        <w:left w:val="none" w:sz="0" w:space="0" w:color="auto"/>
        <w:bottom w:val="none" w:sz="0" w:space="0" w:color="auto"/>
        <w:right w:val="none" w:sz="0" w:space="0" w:color="auto"/>
      </w:divBdr>
    </w:div>
    <w:div w:id="19911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ilienteducator.com/blog/curriculum-teaching-strategies/effective-school-commun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topia.org/blog/parent-communication-toolbox-gwen-pescator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ilienteducator.com/blog/leaders-link/social-emotional-learning-families/" TargetMode="External"/><Relationship Id="rId11" Type="http://schemas.openxmlformats.org/officeDocument/2006/relationships/hyperlink" Target="https://resilienteducator.com/blog/curriculum-teaching-strategies/why-teachers-need-to-write-a-summer-letter-to-their-incoming-students/" TargetMode="External"/><Relationship Id="rId5" Type="http://schemas.openxmlformats.org/officeDocument/2006/relationships/hyperlink" Target="http://www.readingrockets.org/article/building-parent-teacher-relationships" TargetMode="External"/><Relationship Id="rId10" Type="http://schemas.openxmlformats.org/officeDocument/2006/relationships/hyperlink" Target="https://www.edutopia.org/blog/key-effective-teams-schools-emotional-intelligence-elena-aguilar" TargetMode="External"/><Relationship Id="rId4" Type="http://schemas.openxmlformats.org/officeDocument/2006/relationships/webSettings" Target="webSettings.xml"/><Relationship Id="rId9" Type="http://schemas.openxmlformats.org/officeDocument/2006/relationships/hyperlink" Target="https://resilienteducator.com/blog/classroom-resources/teachers-difficult-conversations-6-ph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575</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5 Tips for Better Classroom Management</vt:lpstr>
      <vt:lpstr>    As any experienced teacher knows, there is more to managing a classroom than sim</vt:lpstr>
      <vt:lpstr>    . 1. Establish clear expectations</vt:lpstr>
      <vt:lpstr>    2. Create an organized place to learn</vt:lpstr>
      <vt:lpstr>    3. Plan each lesson with your students in mind </vt:lpstr>
      <vt:lpstr>    4. Find opportunities to advance and improve your practice</vt:lpstr>
      <vt:lpstr>    5. Communicate clearly and regularly</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Sabeen Asad</cp:lastModifiedBy>
  <cp:revision>1</cp:revision>
  <dcterms:created xsi:type="dcterms:W3CDTF">2022-07-24T05:24:00Z</dcterms:created>
  <dcterms:modified xsi:type="dcterms:W3CDTF">2022-07-24T06:09:00Z</dcterms:modified>
</cp:coreProperties>
</file>